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r w:rsidRPr="00FE531C">
        <w:rPr>
          <w:rFonts w:eastAsia="Times New Roman" w:cstheme="minorHAnsi"/>
          <w:b/>
          <w:color w:val="000000"/>
          <w:sz w:val="24"/>
          <w:szCs w:val="20"/>
          <w:lang w:eastAsia="pl-PL"/>
        </w:rPr>
        <w:t>Harmonogram „Trenuj z wojskiem – sam i w grupie”</w:t>
      </w:r>
    </w:p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                   09.09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Poznań </w:t>
      </w:r>
      <w:r>
        <w:rPr>
          <w:rFonts w:cstheme="minorHAnsi"/>
          <w:sz w:val="20"/>
          <w:szCs w:val="20"/>
        </w:rPr>
        <w:t>– Centrum Szkolenia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Rzeszów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21 Brygada Strzelców Podhalańskich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4.        </w:t>
      </w:r>
      <w:r>
        <w:rPr>
          <w:rFonts w:cstheme="minorHAnsi"/>
          <w:sz w:val="20"/>
          <w:szCs w:val="20"/>
        </w:rPr>
        <w:t xml:space="preserve">    </w:t>
      </w:r>
      <w:r w:rsidRPr="00A50CF2">
        <w:rPr>
          <w:rFonts w:cstheme="minorHAnsi"/>
          <w:b/>
          <w:sz w:val="20"/>
          <w:szCs w:val="20"/>
        </w:rPr>
        <w:t>Zegrze</w:t>
      </w:r>
      <w:r>
        <w:rPr>
          <w:rFonts w:cstheme="minorHAnsi"/>
          <w:sz w:val="20"/>
          <w:szCs w:val="20"/>
        </w:rPr>
        <w:t xml:space="preserve"> – Szkoła Podoficerska SONDA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                  16.09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Słupsk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7 Brygada Obrony Wybrzeża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Szczecin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12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III.                23.09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Kraków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6 Batalion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Giżycko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15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Grudziądz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FE531C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IV.                30.09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Łomża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18 Pułk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Lublin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19</w:t>
      </w:r>
      <w:r w:rsidRPr="00A50CF2">
        <w:rPr>
          <w:rFonts w:cstheme="minorHAnsi"/>
          <w:sz w:val="20"/>
          <w:szCs w:val="20"/>
        </w:rPr>
        <w:t xml:space="preserve">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V.                 07.10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Tarnowskie Góry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5 pułk chemiczny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Wojsk Inżynieryjnych i Chemicznych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Warszawa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Wojskowa Akademia Techniczna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Poznań/Biedrusko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12 Wielkopolska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VI.                14.10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1.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Koszalin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8</w:t>
      </w:r>
      <w:r w:rsidRPr="00A50CF2">
        <w:rPr>
          <w:rFonts w:cstheme="minorHAnsi"/>
          <w:sz w:val="20"/>
          <w:szCs w:val="20"/>
        </w:rPr>
        <w:t xml:space="preserve"> Koszaliński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2.  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Akademia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3.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Dęblin</w:t>
      </w:r>
      <w:r>
        <w:rPr>
          <w:rFonts w:cstheme="minorHAnsi"/>
          <w:sz w:val="20"/>
          <w:szCs w:val="20"/>
        </w:rPr>
        <w:t xml:space="preserve"> –</w:t>
      </w:r>
      <w:r w:rsidRPr="00A50CF2">
        <w:rPr>
          <w:rFonts w:cstheme="minorHAnsi"/>
          <w:sz w:val="20"/>
          <w:szCs w:val="20"/>
        </w:rPr>
        <w:t xml:space="preserve"> Lotnicza Akademia Wojskowa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VII.               21.10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Ustka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Centrum Szkolenia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Toruń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Artylerii i Uzbrojenia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Grudziądz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Gdynia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Akademia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Łask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9 Łódzka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7.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Cieszyn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VIII.              28.10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Leszno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4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Częstochowa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3D4565" w:rsidRPr="006F514C" w:rsidRDefault="00BF0B88" w:rsidP="006F514C">
      <w:bookmarkStart w:id="0" w:name="_GoBack"/>
      <w:bookmarkEnd w:id="0"/>
    </w:p>
    <w:sectPr w:rsidR="003D4565" w:rsidRPr="006F514C" w:rsidSect="00B95BFA">
      <w:headerReference w:type="default" r:id="rId7"/>
      <w:footerReference w:type="default" r:id="rId8"/>
      <w:pgSz w:w="11906" w:h="16838"/>
      <w:pgMar w:top="1276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88" w:rsidRDefault="00BF0B88" w:rsidP="00B95BFA">
      <w:pPr>
        <w:spacing w:after="0" w:line="240" w:lineRule="auto"/>
      </w:pPr>
      <w:r>
        <w:separator/>
      </w:r>
    </w:p>
  </w:endnote>
  <w:endnote w:type="continuationSeparator" w:id="0">
    <w:p w:rsidR="00BF0B88" w:rsidRDefault="00BF0B88" w:rsidP="00B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550753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F7F0A" w:rsidRPr="00B42115" w:rsidRDefault="001263B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B42115">
          <w:rPr>
            <w:rFonts w:eastAsiaTheme="minorEastAsia" w:cs="Times New Roman"/>
            <w:sz w:val="14"/>
          </w:rPr>
          <w:fldChar w:fldCharType="begin"/>
        </w:r>
        <w:r w:rsidRPr="00B42115">
          <w:rPr>
            <w:sz w:val="14"/>
          </w:rPr>
          <w:instrText>PAGE    \* MERGEFORMAT</w:instrText>
        </w:r>
        <w:r w:rsidRPr="00B42115">
          <w:rPr>
            <w:rFonts w:eastAsiaTheme="minorEastAsia" w:cs="Times New Roman"/>
            <w:sz w:val="14"/>
          </w:rPr>
          <w:fldChar w:fldCharType="separate"/>
        </w:r>
        <w:r w:rsidR="006F514C" w:rsidRPr="006F514C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7F7F0A" w:rsidRDefault="00BF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88" w:rsidRDefault="00BF0B88" w:rsidP="00B95BFA">
      <w:pPr>
        <w:spacing w:after="0" w:line="240" w:lineRule="auto"/>
      </w:pPr>
      <w:r>
        <w:separator/>
      </w:r>
    </w:p>
  </w:footnote>
  <w:footnote w:type="continuationSeparator" w:id="0">
    <w:p w:rsidR="00BF0B88" w:rsidRDefault="00BF0B88" w:rsidP="00B9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0A" w:rsidRDefault="00BF0B88" w:rsidP="00485B5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A"/>
    <w:rsid w:val="001263BD"/>
    <w:rsid w:val="005F17ED"/>
    <w:rsid w:val="006F514C"/>
    <w:rsid w:val="00841424"/>
    <w:rsid w:val="00B95BFA"/>
    <w:rsid w:val="00B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AA894-CF68-42F8-9223-87BF97E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FA"/>
  </w:style>
  <w:style w:type="paragraph" w:styleId="Stopka">
    <w:name w:val="footer"/>
    <w:basedOn w:val="Normalny"/>
    <w:link w:val="Stopka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5" ma:contentTypeDescription="Utwórz nowy dokument." ma:contentTypeScope="" ma:versionID="2140a997fac3dd40b5b178d5906a398f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39aa7e0401b306bff705e4986f630d5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2A2E2-C6E8-4396-9041-FC40E5BF5F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6AC299-8319-44EE-A81F-A4A82C60AC1C}"/>
</file>

<file path=customXml/itemProps3.xml><?xml version="1.0" encoding="utf-8"?>
<ds:datastoreItem xmlns:ds="http://schemas.openxmlformats.org/officeDocument/2006/customXml" ds:itemID="{FB640661-7DD1-46A9-8223-F953BEA5AC59}"/>
</file>

<file path=customXml/itemProps4.xml><?xml version="1.0" encoding="utf-8"?>
<ds:datastoreItem xmlns:ds="http://schemas.openxmlformats.org/officeDocument/2006/customXml" ds:itemID="{8EE1C3F1-D57D-45AD-94D2-4FF54E9DD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Company>RON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2023-08-24T09:20:00Z</dcterms:created>
  <dcterms:modified xsi:type="dcterms:W3CDTF">2023-08-24T10:11:00Z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13b0294c-a9b3-4607-bcdf-0ec69da4a899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  <property fmtid="{D5CDD505-2E9C-101B-9397-08002B2CF9AE}" pid="9" name="ContentTypeId">
    <vt:lpwstr>0x0101002BDEAB8404EC08408DA8E328FEBB8E3B</vt:lpwstr>
  </property>
</Properties>
</file>